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Dra. Stella Pegoraro Alves Zarpelon</w:t>
      </w:r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Comitê de Ética em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0423E036" w:rsidR="00CA6536" w:rsidRPr="00442ADB" w:rsidRDefault="005542AB">
      <w:pPr>
        <w:ind w:left="0" w:hanging="2"/>
        <w:jc w:val="center"/>
        <w:rPr>
          <w:rFonts w:ascii="Cambria" w:eastAsia="Cambria" w:hAnsi="Cambria" w:cs="Cambria"/>
        </w:rPr>
      </w:pPr>
      <w:r w:rsidRPr="00442ADB">
        <w:rPr>
          <w:rFonts w:ascii="Cambria" w:eastAsia="Cambria" w:hAnsi="Cambria" w:cs="Cambria"/>
          <w:b/>
        </w:rPr>
        <w:t xml:space="preserve">RELATÓRIO </w:t>
      </w:r>
      <w:r w:rsidRPr="00442ADB">
        <w:rPr>
          <w:rFonts w:ascii="Cambria" w:eastAsia="Cambria" w:hAnsi="Cambria" w:cs="Cambria"/>
          <w:b/>
          <w:u w:val="single"/>
        </w:rPr>
        <w:t>PARCIAL</w:t>
      </w:r>
      <w:r w:rsidR="006530E0" w:rsidRPr="00E90A70">
        <w:rPr>
          <w:rFonts w:ascii="Cambria" w:eastAsia="Cambria" w:hAnsi="Cambria" w:cs="Cambria"/>
          <w:b/>
        </w:rPr>
        <w:t xml:space="preserve"> </w:t>
      </w:r>
      <w:r w:rsidR="006530E0" w:rsidRPr="003C17F4">
        <w:rPr>
          <w:rFonts w:ascii="Cambria" w:eastAsia="Cambria" w:hAnsi="Cambria" w:cs="Cambria"/>
          <w:b/>
        </w:rPr>
        <w:t xml:space="preserve">DE ACOMPANHAMENTO </w:t>
      </w:r>
      <w:r w:rsidR="00D53DFA" w:rsidRPr="003C17F4">
        <w:rPr>
          <w:rFonts w:ascii="Cambria" w:eastAsia="Cambria" w:hAnsi="Cambria" w:cs="Cambria"/>
          <w:b/>
        </w:rPr>
        <w:t>D</w:t>
      </w:r>
      <w:r w:rsidR="007F73F9">
        <w:rPr>
          <w:rFonts w:ascii="Cambria" w:eastAsia="Cambria" w:hAnsi="Cambria" w:cs="Cambria"/>
          <w:b/>
        </w:rPr>
        <w:t>A PESQUISA</w:t>
      </w:r>
    </w:p>
    <w:p w14:paraId="426D51B4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1558"/>
        <w:gridCol w:w="5250"/>
      </w:tblGrid>
      <w:tr w:rsidR="00CA6536" w:rsidRPr="00442ADB" w14:paraId="30132B7E" w14:textId="77777777">
        <w:trPr>
          <w:trHeight w:val="17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45163" w14:textId="77777777" w:rsidR="00CA6536" w:rsidRPr="00442ADB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b/>
                <w:color w:val="000000"/>
              </w:rPr>
              <w:t>DADOS DA PESQUISA</w:t>
            </w:r>
          </w:p>
        </w:tc>
      </w:tr>
      <w:tr w:rsidR="00CA6536" w:rsidRPr="00442ADB" w14:paraId="22B8330F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442ADB" w:rsidRDefault="005542AB">
            <w:pPr>
              <w:spacing w:before="120"/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</w:tc>
      </w:tr>
      <w:tr w:rsidR="00CA6536" w:rsidRPr="00442ADB" w14:paraId="77B6E966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442ADB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color w:val="000000"/>
              </w:rPr>
              <w:t>CAAE:</w:t>
            </w:r>
          </w:p>
        </w:tc>
      </w:tr>
      <w:tr w:rsidR="00CA6536" w:rsidRPr="00442ADB" w14:paraId="097D2143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Pesquisador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Responsável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: </w:t>
            </w:r>
          </w:p>
          <w:p w14:paraId="0867999F" w14:textId="77777777" w:rsidR="00CA6536" w:rsidRPr="00442ADB" w:rsidRDefault="005542A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Relatório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nº </w:t>
            </w:r>
            <w:r w:rsidRPr="00C41C2D">
              <w:rPr>
                <w:rFonts w:ascii="Cambria" w:eastAsia="Cambria" w:hAnsi="Cambria" w:cs="Cambria"/>
              </w:rPr>
              <w:t>[XX]</w:t>
            </w:r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projeto</w:t>
            </w:r>
            <w:proofErr w:type="spellEnd"/>
          </w:p>
        </w:tc>
      </w:tr>
      <w:tr w:rsidR="00442ADB" w:rsidRPr="00442ADB" w14:paraId="3D440A1A" w14:textId="77777777" w:rsidTr="00442ADB">
        <w:trPr>
          <w:trHeight w:val="3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3FF" w14:textId="27BD03D7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SITUAÇÃO DA PESQUISA</w:t>
            </w:r>
          </w:p>
        </w:tc>
      </w:tr>
      <w:tr w:rsidR="00442ADB" w:rsidRPr="00442ADB" w14:paraId="0DC87480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20" w14:textId="1871FD80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Não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iniciada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658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Início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589AD42" w14:textId="2642504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0A0D20D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85D" w14:textId="6816CCD9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Em </w:t>
            </w:r>
            <w:proofErr w:type="spellStart"/>
            <w:r w:rsidRPr="00442ADB">
              <w:rPr>
                <w:rFonts w:ascii="Cambria" w:hAnsi="Cambria" w:cs="Segoe UI Symbol"/>
              </w:rPr>
              <w:t>execução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D44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5E2A1CD4" w14:textId="59B379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4A43754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5C" w14:textId="0AC3720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Concluíd</w:t>
            </w:r>
            <w:r w:rsidR="00313078">
              <w:rPr>
                <w:rFonts w:ascii="Cambria" w:hAnsi="Cambria" w:cs="Segoe UI Symbol"/>
              </w:rPr>
              <w:t>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3D2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 xml:space="preserve">Data da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4A6F8D2" w14:textId="42AABA7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3268CBEA" w14:textId="77777777" w:rsidTr="00244AB8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430" w14:textId="332F4A0D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Prorrogar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data de </w:t>
            </w:r>
            <w:proofErr w:type="spellStart"/>
            <w:r w:rsidRPr="00442ADB">
              <w:rPr>
                <w:rFonts w:ascii="Cambria" w:hAnsi="Cambria" w:cs="Segoe UI Symbol"/>
              </w:rPr>
              <w:t>término</w:t>
            </w:r>
            <w:proofErr w:type="spellEnd"/>
          </w:p>
          <w:p w14:paraId="62F140C9" w14:textId="2DFDDEC9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Motivo</w:t>
            </w:r>
            <w:proofErr w:type="spellEnd"/>
            <w:r w:rsidR="007A3EEB">
              <w:rPr>
                <w:rFonts w:ascii="Cambria" w:hAnsi="Cambria" w:cs="Segoe UI Symbol"/>
              </w:rPr>
              <w:t xml:space="preserve"> e data</w:t>
            </w:r>
            <w:r w:rsidRPr="00442ADB">
              <w:rPr>
                <w:rFonts w:ascii="Cambria" w:hAnsi="Cambria" w:cs="Segoe UI Symbol"/>
              </w:rPr>
              <w:t>:</w:t>
            </w:r>
          </w:p>
          <w:p w14:paraId="7AEB5D57" w14:textId="3D8C591A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7FEAB654" w14:textId="77777777" w:rsidTr="00272AFF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911" w14:textId="576AB868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Interrompido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</w:p>
          <w:p w14:paraId="173D0BE6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Motivo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7963ACD7" w14:textId="5737FEF2" w:rsidR="00A70910" w:rsidRPr="00442ADB" w:rsidRDefault="00A70910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</w:tr>
      <w:tr w:rsidR="00442ADB" w:rsidRPr="00442ADB" w14:paraId="6344C114" w14:textId="77777777" w:rsidTr="00CE4AA0">
        <w:trPr>
          <w:trHeight w:val="12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761" w14:textId="7777777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</w:p>
          <w:p w14:paraId="0C242FA7" w14:textId="3C204344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5DA05D05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5F9" w14:textId="4076B723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previstos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A45" w14:textId="49170BB5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402A8403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48A" w14:textId="5482E030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Cs/>
              </w:rPr>
              <w:t>incluídos</w:t>
            </w:r>
            <w:proofErr w:type="spellEnd"/>
            <w:r>
              <w:rPr>
                <w:rFonts w:ascii="Cambria" w:eastAsia="Cambria" w:hAnsi="Cambria" w:cs="Cambria"/>
                <w:bCs/>
              </w:rPr>
              <w:t xml:space="preserve">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A4" w14:textId="75E7B4B2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28034911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6FD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Número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de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excluídos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0DC266A0" w14:textId="5D88B2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70" w14:textId="0C64B00C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18D8740B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DIVULGAÇÃO DOS RESULTADOS</w:t>
            </w:r>
          </w:p>
          <w:p w14:paraId="1F0F2BB3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1t3h5sf" w:colFirst="0" w:colLast="0"/>
            <w:bookmarkEnd w:id="0"/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já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em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</w:t>
            </w:r>
            <w:proofErr w:type="gramStart"/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40C3DD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Nome do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>/</w:t>
            </w:r>
            <w:proofErr w:type="spellStart"/>
            <w:r w:rsidRPr="00442ADB">
              <w:rPr>
                <w:rFonts w:ascii="Cambria" w:eastAsia="Cambria" w:hAnsi="Cambria" w:cs="Cambria"/>
              </w:rPr>
              <w:t>evento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04ADCD82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trabalho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1AB1AAA1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CEB9105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parciais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publicados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                    </w:t>
            </w:r>
            <w:proofErr w:type="gramStart"/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64273EF0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Referência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completa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50A65A0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5A9DE9B4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</w:p>
          <w:p w14:paraId="701BEED8" w14:textId="221E11BF" w:rsidR="00CA6536" w:rsidRPr="00442ADB" w:rsidRDefault="00A70910">
            <w:pPr>
              <w:ind w:left="0" w:hanging="2"/>
              <w:rPr>
                <w:rFonts w:ascii="Cambria" w:eastAsia="Cambria" w:hAnsi="Cambria" w:cs="Cambria"/>
              </w:rPr>
            </w:pPr>
            <w:bookmarkStart w:id="1" w:name="_heading=h.4d34og8" w:colFirst="0" w:colLast="0"/>
            <w:bookmarkEnd w:id="1"/>
            <w:proofErr w:type="spellStart"/>
            <w:r>
              <w:rPr>
                <w:rFonts w:ascii="Cambria" w:eastAsia="Cambria" w:hAnsi="Cambria" w:cs="Cambria"/>
              </w:rPr>
              <w:t>Ocorreram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adversos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sérios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comunicados</w:t>
            </w:r>
            <w:proofErr w:type="spellEnd"/>
            <w:r>
              <w:rPr>
                <w:rFonts w:ascii="Cambria" w:eastAsia="Cambria" w:hAnsi="Cambria" w:cs="Cambria"/>
              </w:rPr>
              <w:t xml:space="preserve"> ao CEP/HMD/AESC</w:t>
            </w:r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7AA6D32B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17ACC8BE" w14:textId="1F84804C" w:rsidR="0097532A" w:rsidRPr="00442ADB" w:rsidRDefault="0097532A" w:rsidP="00A70910">
            <w:pP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OBS: 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Se sim,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deverá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ser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</w:t>
            </w: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>ncaminha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junto </w:t>
            </w:r>
            <w:proofErr w:type="gram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proofErr w:type="gram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este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relatório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a</w:t>
            </w:r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planilha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com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os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EAG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descritos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– Anexo 17</w:t>
            </w:r>
            <w:r w:rsidR="00536B95" w:rsidRPr="00442ADB">
              <w:rPr>
                <w:rFonts w:ascii="Cambria" w:eastAsia="Cambria" w:hAnsi="Cambria" w:cs="Cambria"/>
                <w:color w:val="FF0000"/>
              </w:rPr>
              <w:t>.</w:t>
            </w:r>
          </w:p>
        </w:tc>
      </w:tr>
      <w:tr w:rsidR="00CA6536" w:rsidRPr="00442ADB" w14:paraId="219685E6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77777777" w:rsidR="00CA6536" w:rsidRPr="00442ADB" w:rsidRDefault="005542AB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</w:p>
          <w:p w14:paraId="34230B7C" w14:textId="5BEAF6E1" w:rsidR="00CA6536" w:rsidRPr="00442ADB" w:rsidRDefault="00A70910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proofErr w:type="spellStart"/>
            <w:r>
              <w:rPr>
                <w:rFonts w:ascii="Cambria" w:eastAsia="Cambria" w:hAnsi="Cambria" w:cs="Cambria"/>
              </w:rPr>
              <w:t>Foram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29560B">
              <w:rPr>
                <w:rFonts w:ascii="Cambria" w:eastAsia="Cambria" w:hAnsi="Cambria" w:cs="Cambria"/>
              </w:rPr>
              <w:t>inicial</w:t>
            </w:r>
            <w:proofErr w:type="spellEnd"/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56696F7C" w14:textId="77777777" w:rsidR="000E5F63" w:rsidRPr="00442ADB" w:rsidRDefault="000E5F63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24B3C495" w14:textId="77777777" w:rsidR="00CA6536" w:rsidRPr="00442ADB" w:rsidRDefault="005542AB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Emenda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vigente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nº </w:t>
            </w:r>
            <w:r w:rsidRPr="00C41C2D">
              <w:rPr>
                <w:rFonts w:ascii="Cambria" w:eastAsia="Cambria" w:hAnsi="Cambria" w:cs="Cambria"/>
              </w:rPr>
              <w:t>[XX]</w:t>
            </w:r>
          </w:p>
          <w:p w14:paraId="3F7C60B3" w14:textId="77777777" w:rsidR="000E5F63" w:rsidRPr="00442ADB" w:rsidRDefault="000E5F63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CF72CCD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COMENTÁRIOS</w:t>
            </w:r>
          </w:p>
          <w:p w14:paraId="40C7D305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099340D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238ED52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75F0377F" w14:textId="77777777">
        <w:trPr>
          <w:trHeight w:val="250"/>
        </w:trPr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8C09C78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385E3194" w:rsidR="00CA6536" w:rsidRPr="00442ADB" w:rsidRDefault="005542AB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Assinatura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e </w:t>
            </w:r>
            <w:proofErr w:type="spellStart"/>
            <w:r w:rsidRPr="00442ADB">
              <w:rPr>
                <w:rFonts w:ascii="Cambria" w:eastAsia="Cambria" w:hAnsi="Cambria" w:cs="Cambria"/>
              </w:rPr>
              <w:t>carimbo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Pesquisador</w:t>
            </w:r>
            <w:proofErr w:type="spellEnd"/>
            <w:r w:rsidR="00F226E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226EE">
              <w:rPr>
                <w:rFonts w:ascii="Cambria" w:eastAsia="Cambria" w:hAnsi="Cambria" w:cs="Cambria"/>
              </w:rPr>
              <w:t>Responsável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proofErr w:type="gramStart"/>
            <w:r w:rsidRPr="00442ADB">
              <w:rPr>
                <w:rFonts w:ascii="Cambria" w:eastAsia="Cambria" w:hAnsi="Cambria" w:cs="Cambria"/>
              </w:rPr>
              <w:t>ou</w:t>
            </w:r>
            <w:proofErr w:type="spellEnd"/>
            <w:r w:rsidR="00F226EE">
              <w:rPr>
                <w:rFonts w:ascii="Cambria" w:eastAsia="Cambria" w:hAnsi="Cambria" w:cs="Cambria"/>
              </w:rPr>
              <w:t xml:space="preserve"> </w:t>
            </w:r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assinatura</w:t>
            </w:r>
            <w:proofErr w:type="spellEnd"/>
            <w:proofErr w:type="gramEnd"/>
            <w:r w:rsidRPr="00442ADB">
              <w:rPr>
                <w:rFonts w:ascii="Cambria" w:eastAsia="Cambria" w:hAnsi="Cambria" w:cs="Cambria"/>
              </w:rPr>
              <w:t xml:space="preserve"> digital </w:t>
            </w:r>
            <w:proofErr w:type="spellStart"/>
            <w:r w:rsidRPr="00442ADB">
              <w:rPr>
                <w:rFonts w:ascii="Cambria" w:eastAsia="Cambria" w:hAnsi="Cambria" w:cs="Cambria"/>
              </w:rPr>
              <w:t>certificada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101C96BF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Data:</w:t>
            </w:r>
          </w:p>
        </w:tc>
      </w:tr>
    </w:tbl>
    <w:p w14:paraId="33CFC6E6" w14:textId="77777777" w:rsidR="00CA6536" w:rsidRPr="00442ADB" w:rsidRDefault="00CA6536">
      <w:pPr>
        <w:ind w:left="0" w:hanging="2"/>
        <w:rPr>
          <w:rFonts w:ascii="Cambria" w:eastAsia="Cambria" w:hAnsi="Cambria" w:cs="Cambria"/>
        </w:rPr>
      </w:pPr>
      <w:bookmarkStart w:id="3" w:name="_heading=h.3rdcrjn" w:colFirst="0" w:colLast="0"/>
      <w:bookmarkEnd w:id="3"/>
    </w:p>
    <w:p w14:paraId="450E3128" w14:textId="26728F98" w:rsidR="00CA6536" w:rsidRPr="00442ADB" w:rsidRDefault="005542AB">
      <w:pPr>
        <w:ind w:left="0" w:hanging="2"/>
        <w:jc w:val="both"/>
        <w:rPr>
          <w:rFonts w:ascii="Cambria" w:eastAsia="Cambria" w:hAnsi="Cambria" w:cs="Cambria"/>
          <w:color w:val="FF0000"/>
        </w:rPr>
      </w:pPr>
      <w:r w:rsidRPr="00442ADB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aprovação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protocolo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, o(a)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pesquisador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responsável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pela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gramStart"/>
      <w:r w:rsidRPr="00442ADB">
        <w:rPr>
          <w:rFonts w:ascii="Cambria" w:eastAsia="Cambria" w:hAnsi="Cambria" w:cs="Cambria"/>
          <w:color w:val="FF0000"/>
          <w:sz w:val="22"/>
          <w:szCs w:val="22"/>
        </w:rPr>
        <w:t>a</w:t>
      </w:r>
      <w:proofErr w:type="gram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obrigação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parciais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(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semestralmente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),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bem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como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final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término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Estas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exigências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definidas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seguintes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normativos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que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funcionamento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</w:t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: </w:t>
      </w:r>
      <w:proofErr w:type="spellStart"/>
      <w:r w:rsidR="00536B95" w:rsidRPr="00273A2D">
        <w:rPr>
          <w:rFonts w:ascii="Cambria" w:hAnsi="Cambria"/>
        </w:rPr>
        <w:fldChar w:fldCharType="begin"/>
      </w:r>
      <w:r w:rsidR="00536B95" w:rsidRPr="00273A2D">
        <w:rPr>
          <w:rFonts w:ascii="Cambria" w:hAnsi="Cambria"/>
        </w:rPr>
        <w:instrText>HYPERLINK "https://www.cep.cefetmg.br/wp-content/uploads/sites/173/2018/06/Reso466.pdf" \h</w:instrText>
      </w:r>
      <w:r w:rsidR="00536B95" w:rsidRPr="00273A2D">
        <w:rPr>
          <w:rFonts w:ascii="Cambria" w:hAnsi="Cambria"/>
        </w:rPr>
      </w:r>
      <w:r w:rsidR="00536B95" w:rsidRPr="00273A2D">
        <w:rPr>
          <w:rFonts w:ascii="Cambria" w:hAnsi="Cambria"/>
        </w:rPr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466/2012, XI.2.d</w:t>
      </w:r>
      <w:r w:rsidR="00536B95" w:rsidRPr="00273A2D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proofErr w:type="spellStart"/>
      <w:r w:rsidR="00536B95" w:rsidRPr="00273A2D">
        <w:rPr>
          <w:rFonts w:ascii="Cambria" w:hAnsi="Cambria"/>
        </w:rPr>
        <w:fldChar w:fldCharType="begin"/>
      </w:r>
      <w:r w:rsidR="00536B95" w:rsidRPr="00273A2D">
        <w:rPr>
          <w:rFonts w:ascii="Cambria" w:hAnsi="Cambria"/>
        </w:rPr>
        <w:instrText>HYPERLINK "https://www.cep.cefetmg.br/wp-content/uploads/sites/173/2018/06/Reso510.pdf" \h</w:instrText>
      </w:r>
      <w:r w:rsidR="00536B95" w:rsidRPr="00273A2D">
        <w:rPr>
          <w:rFonts w:ascii="Cambria" w:hAnsi="Cambria"/>
        </w:rPr>
      </w:r>
      <w:r w:rsidR="00536B95" w:rsidRPr="00273A2D">
        <w:rPr>
          <w:rFonts w:ascii="Cambria" w:hAnsi="Cambria"/>
        </w:rPr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510/16, art. 28, item V</w:t>
      </w:r>
      <w:r w:rsidR="00536B95" w:rsidRPr="00273A2D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8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Norma </w:t>
        </w:r>
        <w:proofErr w:type="spellStart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Operacional</w:t>
        </w:r>
        <w:proofErr w:type="spellEnd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 CNS n. 001/03</w:t>
        </w:r>
      </w:hyperlink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; 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Interno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Esses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documentos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devem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ser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enviados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 para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apreciação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via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“</w:t>
      </w:r>
      <w:proofErr w:type="spellStart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Notificação</w:t>
      </w:r>
      <w:proofErr w:type="spellEnd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”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encaminhada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meio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Plataforma Brasil.</w:t>
      </w:r>
    </w:p>
    <w:p w14:paraId="4C80AFEF" w14:textId="77777777" w:rsidR="00CA6536" w:rsidRPr="00442ADB" w:rsidRDefault="00CA6536">
      <w:pPr>
        <w:ind w:left="0" w:hanging="2"/>
        <w:rPr>
          <w:rFonts w:ascii="Cambria" w:eastAsia="Cambria" w:hAnsi="Cambria" w:cs="Cambria"/>
          <w:color w:val="FF0000"/>
        </w:rPr>
      </w:pPr>
    </w:p>
    <w:p w14:paraId="7FEA4CF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5A96DA0C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6837DB3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9AF4" w14:textId="77777777" w:rsidR="001F0283" w:rsidRDefault="001F0283">
      <w:pPr>
        <w:spacing w:line="240" w:lineRule="auto"/>
        <w:ind w:left="0" w:hanging="2"/>
      </w:pPr>
      <w:r>
        <w:separator/>
      </w:r>
    </w:p>
  </w:endnote>
  <w:endnote w:type="continuationSeparator" w:id="0">
    <w:p w14:paraId="5AAB64BD" w14:textId="77777777" w:rsidR="001F0283" w:rsidRDefault="001F02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1A8E" w14:textId="77777777" w:rsidR="001F0283" w:rsidRDefault="001F0283">
      <w:pPr>
        <w:spacing w:line="240" w:lineRule="auto"/>
        <w:ind w:left="0" w:hanging="2"/>
      </w:pPr>
      <w:r>
        <w:separator/>
      </w:r>
    </w:p>
  </w:footnote>
  <w:footnote w:type="continuationSeparator" w:id="0">
    <w:p w14:paraId="4975D0AB" w14:textId="77777777" w:rsidR="001F0283" w:rsidRDefault="001F02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B0E2A"/>
    <w:rsid w:val="000E5F63"/>
    <w:rsid w:val="0019783A"/>
    <w:rsid w:val="001F0283"/>
    <w:rsid w:val="00273A2D"/>
    <w:rsid w:val="0029560B"/>
    <w:rsid w:val="00313078"/>
    <w:rsid w:val="003C17F4"/>
    <w:rsid w:val="00442ADB"/>
    <w:rsid w:val="00536B95"/>
    <w:rsid w:val="005542AB"/>
    <w:rsid w:val="00606382"/>
    <w:rsid w:val="006530E0"/>
    <w:rsid w:val="007A3EEB"/>
    <w:rsid w:val="007F73F9"/>
    <w:rsid w:val="008D4495"/>
    <w:rsid w:val="0097532A"/>
    <w:rsid w:val="00A70910"/>
    <w:rsid w:val="00AD2226"/>
    <w:rsid w:val="00C30FD4"/>
    <w:rsid w:val="00C41C2D"/>
    <w:rsid w:val="00C9733C"/>
    <w:rsid w:val="00CA6536"/>
    <w:rsid w:val="00D53DFA"/>
    <w:rsid w:val="00DA6F3A"/>
    <w:rsid w:val="00E37E42"/>
    <w:rsid w:val="00E90A70"/>
    <w:rsid w:val="00F226EE"/>
    <w:rsid w:val="00F8382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CNS-Norma-Operacional-001-conep-finalizada-30-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15</cp:revision>
  <dcterms:created xsi:type="dcterms:W3CDTF">2024-11-01T18:41:00Z</dcterms:created>
  <dcterms:modified xsi:type="dcterms:W3CDTF">2024-11-19T13:09:00Z</dcterms:modified>
</cp:coreProperties>
</file>